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8A" w:rsidRDefault="00A8678A" w:rsidP="00435532">
      <w:pPr>
        <w:pStyle w:val="NormalWeb"/>
      </w:pPr>
      <w:r w:rsidRPr="00A8678A">
        <w:t>mailto:bistumsarchiv@bistum-speyer.de</w:t>
      </w:r>
    </w:p>
    <w:p w:rsidR="00435532" w:rsidRDefault="00435532" w:rsidP="00435532">
      <w:pPr>
        <w:pStyle w:val="NormalWeb"/>
      </w:pPr>
      <w:r>
        <w:t xml:space="preserve">À titre exceptionnel, nous avons effectué pour vous une recherche sur la plateforme </w:t>
      </w:r>
      <w:proofErr w:type="spellStart"/>
      <w:r>
        <w:rPr>
          <w:rStyle w:val="lev"/>
        </w:rPr>
        <w:t>Archion</w:t>
      </w:r>
      <w:proofErr w:type="spellEnd"/>
      <w:r>
        <w:t xml:space="preserve"> dans les </w:t>
      </w:r>
      <w:r>
        <w:rPr>
          <w:rStyle w:val="lev"/>
        </w:rPr>
        <w:t>registres paroissiaux protestants</w:t>
      </w:r>
      <w:r>
        <w:t xml:space="preserve"> de la paroisse d’</w:t>
      </w:r>
      <w:proofErr w:type="spellStart"/>
      <w:r>
        <w:t>Altenkirchen</w:t>
      </w:r>
      <w:proofErr w:type="spellEnd"/>
      <w:r>
        <w:t>. Celle-ci a confirmé le baptême d’</w:t>
      </w:r>
      <w:r>
        <w:rPr>
          <w:rStyle w:val="lev"/>
        </w:rPr>
        <w:t>Elisabeth Simon</w:t>
      </w:r>
      <w:r>
        <w:t xml:space="preserve">, fille illégitime de </w:t>
      </w:r>
      <w:proofErr w:type="spellStart"/>
      <w:r>
        <w:rPr>
          <w:rStyle w:val="lev"/>
        </w:rPr>
        <w:t>Veronika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Feickert</w:t>
      </w:r>
      <w:proofErr w:type="spellEnd"/>
      <w:r>
        <w:t xml:space="preserve">. La paternité a été reconnue par </w:t>
      </w:r>
      <w:r>
        <w:rPr>
          <w:rStyle w:val="lev"/>
        </w:rPr>
        <w:t>Adam Simon</w:t>
      </w:r>
      <w:r>
        <w:t>. Tous deux étaient de confession protestante.</w:t>
      </w:r>
    </w:p>
    <w:p w:rsidR="00435532" w:rsidRDefault="00435532" w:rsidP="00435532">
      <w:pPr>
        <w:pStyle w:val="NormalWeb"/>
      </w:pPr>
      <w:r>
        <w:t xml:space="preserve">Je vous conseillerais donc de consulter sur la plateforme </w:t>
      </w:r>
      <w:proofErr w:type="spellStart"/>
      <w:r>
        <w:rPr>
          <w:rStyle w:val="lev"/>
        </w:rPr>
        <w:t>Archion</w:t>
      </w:r>
      <w:proofErr w:type="spellEnd"/>
      <w:r>
        <w:t xml:space="preserve"> le </w:t>
      </w:r>
      <w:r>
        <w:rPr>
          <w:rStyle w:val="lev"/>
        </w:rPr>
        <w:t>registre des mariages</w:t>
      </w:r>
      <w:r>
        <w:t xml:space="preserve"> de la paroisse protestante d’</w:t>
      </w:r>
      <w:proofErr w:type="spellStart"/>
      <w:r>
        <w:t>Altenkirchen</w:t>
      </w:r>
      <w:proofErr w:type="spellEnd"/>
      <w:r>
        <w:t xml:space="preserve"> ou bien d’adresser une demande au </w:t>
      </w:r>
      <w:r>
        <w:rPr>
          <w:rStyle w:val="lev"/>
        </w:rPr>
        <w:t>Centre d’archives de l’Église protestante du Palatinat</w:t>
      </w:r>
      <w:r>
        <w:t>.</w:t>
      </w:r>
    </w:p>
    <w:p w:rsidR="0039708F" w:rsidRDefault="00C53BED" w:rsidP="0039708F">
      <w:pPr>
        <w:widowControl w:val="0"/>
        <w:autoSpaceDE w:val="0"/>
        <w:autoSpaceDN w:val="0"/>
        <w:adjustRightInd w:val="0"/>
        <w:rPr>
          <w:rFonts w:ascii="Bradley Hand ITC" w:hAnsi="Bradley Hand ITC" w:cs="Calibri"/>
          <w:b/>
          <w:sz w:val="44"/>
          <w:szCs w:val="44"/>
        </w:rPr>
      </w:pPr>
      <w:r>
        <w:t>De manière générale, il convient de préciser qu’</w:t>
      </w:r>
      <w:proofErr w:type="spellStart"/>
      <w:r>
        <w:rPr>
          <w:rStyle w:val="lev"/>
        </w:rPr>
        <w:t>Altenkirchen</w:t>
      </w:r>
      <w:proofErr w:type="spellEnd"/>
      <w:r>
        <w:t xml:space="preserve">, un village connu pour sa culture fruitière, notamment des cerises, était très majoritairement habité par des </w:t>
      </w:r>
      <w:r>
        <w:rPr>
          <w:rStyle w:val="lev"/>
        </w:rPr>
        <w:t>chrétiens protestants</w:t>
      </w:r>
      <w:r>
        <w:t xml:space="preserve">. Durant ma période de service comme pasteur dans le </w:t>
      </w:r>
      <w:proofErr w:type="spellStart"/>
      <w:r>
        <w:t>Zellertal</w:t>
      </w:r>
      <w:proofErr w:type="spellEnd"/>
      <w:r>
        <w:t xml:space="preserve"> (près de Worms), je rencontrais régulièrement, deux fois par semaine dans la salle des professeurs de l’école du </w:t>
      </w:r>
      <w:proofErr w:type="spellStart"/>
      <w:r>
        <w:t>Zellertal</w:t>
      </w:r>
      <w:proofErr w:type="spellEnd"/>
      <w:r>
        <w:t xml:space="preserve">, le pasteur protestant </w:t>
      </w:r>
      <w:r>
        <w:rPr>
          <w:rStyle w:val="lev"/>
        </w:rPr>
        <w:t>Hermann Simon (!)</w:t>
      </w:r>
      <w:r>
        <w:t xml:space="preserve">. Il avait auparavant été pasteur pendant plusieurs années à </w:t>
      </w:r>
      <w:proofErr w:type="spellStart"/>
      <w:r>
        <w:t>Altenkirchen</w:t>
      </w:r>
      <w:proofErr w:type="spellEnd"/>
      <w:r>
        <w:t>.</w:t>
      </w:r>
    </w:p>
    <w:p w:rsidR="0039708F" w:rsidRDefault="0039708F" w:rsidP="0039708F">
      <w:pPr>
        <w:widowControl w:val="0"/>
        <w:autoSpaceDE w:val="0"/>
        <w:autoSpaceDN w:val="0"/>
        <w:adjustRightInd w:val="0"/>
        <w:rPr>
          <w:rFonts w:ascii="Bradley Hand ITC" w:hAnsi="Bradley Hand ITC" w:cs="Calibri"/>
          <w:b/>
          <w:sz w:val="44"/>
          <w:szCs w:val="44"/>
        </w:rPr>
      </w:pPr>
    </w:p>
    <w:p w:rsidR="0039708F" w:rsidRDefault="0039708F" w:rsidP="0039708F">
      <w:pPr>
        <w:widowControl w:val="0"/>
        <w:autoSpaceDE w:val="0"/>
        <w:autoSpaceDN w:val="0"/>
        <w:adjustRightInd w:val="0"/>
        <w:rPr>
          <w:rFonts w:ascii="Bradley Hand ITC" w:hAnsi="Bradley Hand ITC" w:cs="Calibri"/>
          <w:b/>
          <w:sz w:val="44"/>
          <w:szCs w:val="44"/>
        </w:rPr>
      </w:pPr>
    </w:p>
    <w:p w:rsidR="0039708F" w:rsidRDefault="0039708F" w:rsidP="0039708F">
      <w:pPr>
        <w:widowControl w:val="0"/>
        <w:autoSpaceDE w:val="0"/>
        <w:autoSpaceDN w:val="0"/>
        <w:adjustRightInd w:val="0"/>
        <w:rPr>
          <w:rFonts w:ascii="Bradley Hand ITC" w:hAnsi="Bradley Hand ITC" w:cs="Calibri"/>
          <w:b/>
          <w:sz w:val="44"/>
          <w:szCs w:val="44"/>
        </w:rPr>
      </w:pPr>
    </w:p>
    <w:p w:rsidR="0039708F" w:rsidRDefault="0039708F" w:rsidP="0039708F"/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N° 2 – Acte de naissance d’Adam Simon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L’an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mil huit cent dix-neuf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janvier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 heures du soir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s’est présenté devant nous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[nom du fonctionnaire]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agent de l’état civil de la commune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Hütschenhausen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canton de Kaiserslautern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royaume de Bavière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Simon [prénom illisible/Adam Simon père]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journalier / cultivateur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(profession manuscrite),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demeurant à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Hütschenhausen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lequel nous a déclaré que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3 janvier 1819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 heures du matin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Marie Elisabeth</w:t>
      </w:r>
      <w:r>
        <w:rPr>
          <w:rFonts w:ascii="Times New Roman" w:eastAsia="Times New Roman" w:hAnsi="Times New Roman" w:cs="Times New Roman"/>
          <w:sz w:val="24"/>
          <w:szCs w:val="24"/>
        </w:rPr>
        <w:t>, son épouse légitime,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a accouché dans sa maison située à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Hütschenhausen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d’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 enfant de sexe masculin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auquel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 a été donné le prénom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ADAM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Cette déclaration a été faite en présence de :</w:t>
      </w:r>
    </w:p>
    <w:p w:rsidR="0039708F" w:rsidRDefault="0039708F" w:rsidP="00397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[nom du premier témoin]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âgé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[âge]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profession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[illisible]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demeurant à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Hütschenhausen</w:t>
      </w:r>
      <w:proofErr w:type="spellEnd"/>
    </w:p>
    <w:p w:rsidR="0039708F" w:rsidRDefault="0039708F" w:rsidP="00397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[nom du second témoin]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âgé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[âge]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profession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[illisible]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demeurant à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Hütschenhausen</w:t>
      </w:r>
      <w:proofErr w:type="spellEnd"/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Après lecture du présent acte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>le déclarant et les témoins ont signé avec nous,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sauf ceux qui ont déclaré ne pas savoir signer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(Signatures)</w:t>
      </w:r>
    </w:p>
    <w:p w:rsidR="0039708F" w:rsidRDefault="003900D0" w:rsidP="00397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D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53.6pt;height:1.8pt" o:hralign="center" o:hrstd="t" o:hr="t" fillcolor="#a0a0a0" stroked="f"/>
        </w:pict>
      </w:r>
    </w:p>
    <w:p w:rsidR="0039708F" w:rsidRDefault="0039708F" w:rsidP="003970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🗂️ Source de l’acte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Type de document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>👉 Acte de naissance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Geburts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Lieu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📍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Hütschenhausen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Canton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Kaiserslautern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Royaume de Bavière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(actuelle Rhénanie-Palatinat, Allemagne)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janvier 1819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(naissance le 3 janvier 1819)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Dépôt d’archives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MS Mincho" w:eastAsia="MS Mincho" w:hAnsi="MS Mincho" w:cs="MS Mincho" w:hint="eastAsia"/>
          <w:sz w:val="24"/>
          <w:szCs w:val="24"/>
        </w:rPr>
        <w:t>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Landesarchiv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Speyer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(Archives d’État de Rhénanie-Palatinat)</w:t>
      </w:r>
    </w:p>
    <w:p w:rsidR="0039708F" w:rsidRDefault="0039708F" w:rsidP="00397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Base en ligne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Archion.de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(registres d’état civil bavarois)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🔹 ou copie numérisée utilisée sur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FamilySearch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archives allemandes</w:t>
      </w:r>
    </w:p>
    <w:p w:rsidR="007353F4" w:rsidRDefault="007353F4"/>
    <w:sectPr w:rsidR="007353F4" w:rsidSect="00735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90158"/>
    <w:multiLevelType w:val="multilevel"/>
    <w:tmpl w:val="1864F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9708F"/>
    <w:rsid w:val="00007C9B"/>
    <w:rsid w:val="003900D0"/>
    <w:rsid w:val="0039708F"/>
    <w:rsid w:val="00435532"/>
    <w:rsid w:val="007353F4"/>
    <w:rsid w:val="00A8678A"/>
    <w:rsid w:val="00C02A3A"/>
    <w:rsid w:val="00C5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08F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4355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7</cp:revision>
  <dcterms:created xsi:type="dcterms:W3CDTF">2026-02-05T11:02:00Z</dcterms:created>
  <dcterms:modified xsi:type="dcterms:W3CDTF">2026-02-05T19:00:00Z</dcterms:modified>
</cp:coreProperties>
</file>