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A97B" w14:textId="3A027C4B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Ch. Claus Schultherzse zu Pultz, Thun kan</w:t>
      </w: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 xml:space="preserve"> </w:t>
      </w: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allen den die disen brief bekent, oder hörent kesen etc., wer nun zugerechtes ins hina</w:t>
      </w:r>
    </w:p>
    <w:p w14:paraId="5DFB93F8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nattener sin eel knecht gesunt, fibet in consites mit guter betrahtenge hat. Rehte vn̄ revoche bündemet. Pro Elsbeth Imer eliche</w:t>
      </w:r>
    </w:p>
    <w:p w14:paraId="20BAAC5F" w14:textId="4BFD7532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wen mit hande ein mit munde einem mit</w:t>
      </w:r>
      <w:r>
        <w:rPr>
          <w:rFonts w:ascii="Times New Roman" w:eastAsia="Times New Roman" w:hAnsi="Times New Roman" w:cs="Times New Roman"/>
          <w:sz w:val="16"/>
          <w:szCs w:val="16"/>
          <w:lang w:eastAsia="de-DE"/>
        </w:rPr>
        <w:t xml:space="preserve"> </w:t>
      </w: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aller geberte alse erkennet wart, als der selbe mitene wol krafft im mahe habe solte ge</w:t>
      </w:r>
    </w:p>
    <w:p w14:paraId="4D1F0245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noch geschribenen guͦterē betz ist in notwilf keine zwe moͤtten vie man nennet Ottolfes mutter In dem kome zuͦ hartmansamirt möge</w:t>
      </w:r>
    </w:p>
    <w:p w14:paraId="39A6E2F7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unbekocht, en motte gewant kuniges mittel mer, et kilchen zu hart mann wir ein nutte sie x woz Als von vor nicht bin gottet hat</w:t>
      </w:r>
    </w:p>
    <w:p w14:paraId="77406C9E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den burmen zu Ollembt die man heyset der von amelter mitte. Im einen hof mit vome geselgere alse er ane geue gelegen ist zu seinen</w:t>
      </w:r>
    </w:p>
    <w:p w14:paraId="7D93DCA2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noer stat bi den oben toe der neben hof. Och stuͦnden ze gegen her Craft nahen ein Rttl. vn̄ fro Anna sin emlichs</w:t>
      </w:r>
    </w:p>
    <w:p w14:paraId="2C844124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twe von hausstein nn̄ habent uf vnde verzogent sich urberliche sunderbar an och gemeinliche mit gesamerer hant aller</w:t>
      </w:r>
    </w:p>
    <w:p w14:paraId="3C7C9C2F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sprache vn̄ alles des Rehtes, tag sy mehren han gehabet, an den vor gewnten guten möge an disen hütigen tag, So si an allen gulden</w:t>
      </w:r>
    </w:p>
    <w:p w14:paraId="1C7B7ABF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an einem teile der selben guten vnnd vorratzent ofenliche mitz ir sitt mille we. was er wetter kunnen ir sun mit die wegeschrieben</w:t>
      </w:r>
    </w:p>
    <w:p w14:paraId="4820C48F" w14:textId="30B13D3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haben hatte getan. m̃ñ gelobetent, das stete ze haltende vnde mein so wird ze tunne noch schofen getan, henneliche nach offenba</w:t>
      </w:r>
    </w:p>
    <w:p w14:paraId="2C216D41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noch mit de komen sachen. Kar ßber zem waren ark imme so ha ich wegen zehulch muhe ir alle bette min vorgesitet tēgebet maiset</w:t>
      </w:r>
    </w:p>
    <w:p w14:paraId="19691F26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brief. Wir Croft so maken my fro Anna sin frawe vezten vorhe an disem briefe etz alle die negescurbenē vnd mit me vn̅</w:t>
      </w:r>
    </w:p>
    <w:p w14:paraId="70DCA1AF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mit unsine guͦten millē beschehe sint, mittelte die selbe dint für mit unser Orbe od nach komende eweliche stete gehende</w:t>
      </w:r>
    </w:p>
    <w:p w14:paraId="5B33AF35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In aller masse alse sie beschehen sint in de sce geschrieben stat ane alle deren wir das zu einer steten sithen heit, so haget nucz in</w:t>
      </w:r>
    </w:p>
    <w:p w14:paraId="68D56F2D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gehabet des wegen Crafft et webens bi clawes schultheysen Jngesigel an dem brieffe vn̄ unde aber Ich Exempt. linni melden</w:t>
      </w:r>
    </w:p>
    <w:p w14:paraId="5F16F2E7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mit Inschgels entz' so obinde Ich mich ander die selbe Anteschel die Actztzo gebette, aussen brief für mich heben Ar mit</w:t>
      </w:r>
    </w:p>
    <w:p w14:paraId="0E7174CB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ūs ihr aller der vorgeschribene eine eine von wir von Gelobe och der wesend min Schotze strommē fro obsebethen für mich für</w:t>
      </w:r>
    </w:p>
    <w:p w14:paraId="319A404D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alle myndt be vn̄ noch komende ist wir ze sinde als egenante mannen mit aller tewarsamen so man dar zu berar f vnde</w:t>
      </w:r>
    </w:p>
    <w:p w14:paraId="05A1986D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is me geschrubē stat ane alle teure. Hie bi mar ent, by Thiebalt nō pfunt et conikant, quam ebetingē dittē noltrar, no̅Osthem</w:t>
      </w:r>
    </w:p>
    <w:p w14:paraId="236147E5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ein edel knecht wucher vn̄ Dürrenbach geburt von sult, in drb fute vnus. Arre briff wert bebe an dem samestate noch</w:t>
      </w:r>
    </w:p>
    <w:p w14:paraId="660FDBCE" w14:textId="77777777" w:rsidR="00E86C27" w:rsidRPr="00E86C27" w:rsidRDefault="00E86C27" w:rsidP="00E86C27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r w:rsidRPr="00E86C27">
        <w:rPr>
          <w:rFonts w:ascii="Times New Roman" w:eastAsia="Times New Roman" w:hAnsi="Times New Roman" w:cs="Times New Roman"/>
          <w:sz w:val="16"/>
          <w:szCs w:val="16"/>
          <w:lang w:eastAsia="de-DE"/>
        </w:rPr>
        <w:t>der vffart vnsers lyren ob egen zolte von Gotzgeburte Si gedem hirte vn̄ gesagt Jare</w:t>
      </w:r>
    </w:p>
    <w:p w14:paraId="22AFA81B" w14:textId="77777777" w:rsidR="000E4DF1" w:rsidRPr="00E86C27" w:rsidRDefault="000E4DF1" w:rsidP="00E86C27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sectPr w:rsidR="000E4DF1" w:rsidRPr="00E86C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27"/>
    <w:rsid w:val="000E4DF1"/>
    <w:rsid w:val="002932D5"/>
    <w:rsid w:val="002E7454"/>
    <w:rsid w:val="008D6208"/>
    <w:rsid w:val="00A5309D"/>
    <w:rsid w:val="00C940ED"/>
    <w:rsid w:val="00E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612FA"/>
  <w15:chartTrackingRefBased/>
  <w15:docId w15:val="{D8753AB4-C414-FA44-A6E5-5EAD37B6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6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6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6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6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ld">
    <w:name w:val="Bild"/>
    <w:basedOn w:val="Standard"/>
    <w:next w:val="Standard"/>
    <w:qFormat/>
    <w:rsid w:val="008D6208"/>
    <w:pPr>
      <w:jc w:val="center"/>
    </w:pPr>
    <w:rPr>
      <w:rFonts w:ascii="Gill Sans Nova Light" w:hAnsi="Gill Sans Nova Light" w:cs="Futura Medium"/>
      <w:color w:val="000000" w:themeColor="text1"/>
      <w:kern w:val="28"/>
      <w:sz w:val="20"/>
      <w:szCs w:val="20"/>
      <w:lang w:eastAsia="de-DE"/>
    </w:rPr>
  </w:style>
  <w:style w:type="paragraph" w:customStyle="1" w:styleId="Bildunterschriftlinks">
    <w:name w:val="Bildunterschrift links"/>
    <w:basedOn w:val="Standard"/>
    <w:next w:val="Standard"/>
    <w:qFormat/>
    <w:rsid w:val="008D6208"/>
    <w:pPr>
      <w:spacing w:after="120"/>
    </w:pPr>
    <w:rPr>
      <w:rFonts w:ascii="Gill Sans Nova Light" w:hAnsi="Gill Sans Nova Light" w:cs="Futura Medium"/>
      <w:color w:val="000000" w:themeColor="text1"/>
      <w:kern w:val="28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6C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6C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6C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6C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6C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6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6C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C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6C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6C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6C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6C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Nackunstz</dc:creator>
  <cp:keywords/>
  <dc:description/>
  <cp:lastModifiedBy>Ivar Nackunstz</cp:lastModifiedBy>
  <cp:revision>1</cp:revision>
  <dcterms:created xsi:type="dcterms:W3CDTF">2025-11-02T15:44:00Z</dcterms:created>
  <dcterms:modified xsi:type="dcterms:W3CDTF">2025-11-02T15:51:00Z</dcterms:modified>
</cp:coreProperties>
</file>